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“House Fires pt.1” 3 Day SOAP</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Day 1: Love for One Another</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Scripture: </w:t>
      </w:r>
      <w:r w:rsidDel="00000000" w:rsidR="00000000" w:rsidRPr="00000000">
        <w:rPr>
          <w:rFonts w:ascii="Helvetica Neue" w:cs="Helvetica Neue" w:eastAsia="Helvetica Neue" w:hAnsi="Helvetica Neue"/>
          <w:color w:val="000000"/>
          <w:highlight w:val="white"/>
          <w:rtl w:val="0"/>
        </w:rPr>
        <w:t xml:space="preserve">“</w:t>
      </w:r>
      <w:r w:rsidDel="00000000" w:rsidR="00000000" w:rsidRPr="00000000">
        <w:rPr>
          <w:rFonts w:ascii="Helvetica Neue" w:cs="Helvetica Neue" w:eastAsia="Helvetica Neue" w:hAnsi="Helvetica Neue"/>
          <w:b w:val="1"/>
          <w:color w:val="000000"/>
          <w:highlight w:val="white"/>
          <w:vertAlign w:val="superscript"/>
          <w:rtl w:val="0"/>
        </w:rPr>
        <w:t xml:space="preserve"> </w:t>
      </w:r>
      <w:r w:rsidDel="00000000" w:rsidR="00000000" w:rsidRPr="00000000">
        <w:rPr>
          <w:rFonts w:ascii="Helvetica Neue" w:cs="Helvetica Neue" w:eastAsia="Helvetica Neue" w:hAnsi="Helvetica Neue"/>
          <w:color w:val="000000"/>
          <w:highlight w:val="white"/>
          <w:rtl w:val="0"/>
        </w:rPr>
        <w:t xml:space="preserve">By this all will know that you are My disciples, if you have love for one another.” John 13:35 NKLV</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000000"/>
          <w:highlight w:val="white"/>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Jesus reveals to us the defining characteristic of someone who follows Him; love for one another. Jesus’ disciples are not identified by their way with words, their people skills, or their wealth. The disciples of Jesus are identified by the love they have for one another.</w:t>
      </w:r>
    </w:p>
    <w:p w:rsidR="00000000" w:rsidDel="00000000" w:rsidP="00000000" w:rsidRDefault="00000000" w:rsidRPr="00000000" w14:paraId="0000000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Have you ever considered how others view you? If they were asked about you what would they say? Hopefully the way you love, on behalf of Christ, would be your defining characteristic. What are a few simple things you can do today to share the love of Christ more effectively?</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Repent of your sin. Ask God to help you see ways to love others in His name.</w:t>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2: Faithfully Devoted</w:t>
      </w:r>
    </w:p>
    <w:p w:rsidR="00000000" w:rsidDel="00000000" w:rsidP="00000000" w:rsidRDefault="00000000" w:rsidRPr="00000000" w14:paraId="0000000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0">
      <w:pPr>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b w:val="1"/>
          <w:rtl w:val="0"/>
        </w:rPr>
        <w:t xml:space="preserve">Scripture: </w:t>
      </w:r>
      <w:r w:rsidDel="00000000" w:rsidR="00000000" w:rsidRPr="00000000">
        <w:rPr>
          <w:rFonts w:ascii="Helvetica Neue" w:cs="Helvetica Neue" w:eastAsia="Helvetica Neue" w:hAnsi="Helvetica Neue"/>
          <w:color w:val="000000"/>
          <w:highlight w:val="white"/>
          <w:rtl w:val="0"/>
        </w:rPr>
        <w:t xml:space="preserve">“Every believer was faithfully devoted to following the teachings</w:t>
      </w:r>
      <w:r w:rsidDel="00000000" w:rsidR="00000000" w:rsidRPr="00000000">
        <w:rPr>
          <w:rFonts w:ascii="Helvetica Neue" w:cs="Helvetica Neue" w:eastAsia="Helvetica Neue" w:hAnsi="Helvetica Neue"/>
          <w:color w:val="000000"/>
          <w:sz w:val="15"/>
          <w:szCs w:val="15"/>
          <w:highlight w:val="white"/>
          <w:vertAlign w:val="superscript"/>
          <w:rtl w:val="0"/>
        </w:rPr>
        <w:t xml:space="preserve"> </w:t>
      </w:r>
      <w:r w:rsidDel="00000000" w:rsidR="00000000" w:rsidRPr="00000000">
        <w:rPr>
          <w:rFonts w:ascii="Helvetica Neue" w:cs="Helvetica Neue" w:eastAsia="Helvetica Neue" w:hAnsi="Helvetica Neue"/>
          <w:color w:val="000000"/>
          <w:highlight w:val="white"/>
          <w:rtl w:val="0"/>
        </w:rPr>
        <w:t xml:space="preserve">of the apostles. Their hearts were mutually linked to one another, sharing communion</w:t>
      </w:r>
      <w:r w:rsidDel="00000000" w:rsidR="00000000" w:rsidRPr="00000000">
        <w:rPr>
          <w:rFonts w:ascii="Helvetica Neue" w:cs="Helvetica Neue" w:eastAsia="Helvetica Neue" w:hAnsi="Helvetica Neue"/>
          <w:color w:val="000000"/>
          <w:sz w:val="15"/>
          <w:szCs w:val="15"/>
          <w:highlight w:val="white"/>
          <w:vertAlign w:val="superscript"/>
          <w:rtl w:val="0"/>
        </w:rPr>
        <w:t xml:space="preserve"> </w:t>
      </w:r>
      <w:r w:rsidDel="00000000" w:rsidR="00000000" w:rsidRPr="00000000">
        <w:rPr>
          <w:rFonts w:ascii="Helvetica Neue" w:cs="Helvetica Neue" w:eastAsia="Helvetica Neue" w:hAnsi="Helvetica Neue"/>
          <w:color w:val="000000"/>
          <w:highlight w:val="white"/>
          <w:rtl w:val="0"/>
        </w:rPr>
        <w:t xml:space="preserve">and coming together regularly for prayer.” Acts 2:42 TPT</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Shortly after Jesus ascended to Heaven, the real work of the church started. The early Christians spent much time together. They loved each other, studied scripture together, prayed and shared communion with one another. They did not do these things out of obligation but instead, out of a deep desire to be part of the greater church.</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Thousands of years later we carry on the same traditions as the early Christians. Those who truly are Christians devote themselves to spiritual growth and fellowship with other believers. Do you find yourself making time for fellowship with other Christians? Is it easy for you to move distractions aside and become a contributing member of your local church?</w:t>
      </w:r>
    </w:p>
    <w:p w:rsidR="00000000" w:rsidDel="00000000" w:rsidP="00000000" w:rsidRDefault="00000000" w:rsidRPr="00000000" w14:paraId="0000001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Ask God to guide you into life giving friendships with other believers. Ask Him what your next step is for growing in community at church.</w:t>
      </w:r>
    </w:p>
    <w:p w:rsidR="00000000" w:rsidDel="00000000" w:rsidP="00000000" w:rsidRDefault="00000000" w:rsidRPr="00000000" w14:paraId="0000001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Day 3: With Joyful Hearts and Tender Humility</w:t>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color w:val="000000"/>
          <w:highlight w:val="white"/>
        </w:rPr>
      </w:pPr>
      <w:r w:rsidDel="00000000" w:rsidR="00000000" w:rsidRPr="00000000">
        <w:rPr>
          <w:rFonts w:ascii="Helvetica Neue" w:cs="Helvetica Neue" w:eastAsia="Helvetica Neue" w:hAnsi="Helvetica Neue"/>
          <w:b w:val="1"/>
          <w:rtl w:val="0"/>
        </w:rPr>
        <w:t xml:space="preserve">Scripture: </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000000"/>
          <w:highlight w:val="white"/>
          <w:rtl w:val="0"/>
        </w:rPr>
        <w:t xml:space="preserve">Daily they met together in the temple courts and in one another’s homes to celebrate communion. They shared meals together with joyful hearts and tender humility.” Acts 2:46 TPT</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Observation: </w:t>
      </w:r>
      <w:r w:rsidDel="00000000" w:rsidR="00000000" w:rsidRPr="00000000">
        <w:rPr>
          <w:rFonts w:ascii="Helvetica Neue" w:cs="Helvetica Neue" w:eastAsia="Helvetica Neue" w:hAnsi="Helvetica Neue"/>
          <w:rtl w:val="0"/>
        </w:rPr>
        <w:t xml:space="preserve">The early Christians were constantly found gathering with one another. They celebrated together, mourned together, and served together. It was obvious to those who saw them that they loved Jesus and each other. The love of Christ is what knitted them to each other. </w:t>
      </w:r>
    </w:p>
    <w:p w:rsidR="00000000" w:rsidDel="00000000" w:rsidP="00000000" w:rsidRDefault="00000000" w:rsidRPr="00000000" w14:paraId="0000001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Application: </w:t>
      </w:r>
      <w:r w:rsidDel="00000000" w:rsidR="00000000" w:rsidRPr="00000000">
        <w:rPr>
          <w:rFonts w:ascii="Helvetica Neue" w:cs="Helvetica Neue" w:eastAsia="Helvetica Neue" w:hAnsi="Helvetica Neue"/>
          <w:rtl w:val="0"/>
        </w:rPr>
        <w:t xml:space="preserve">Are you in community with other believers? Do you have a life-giving network of prayer and support through a small group? Are their people in your lives that celebrate and mourn with you? Is there anyone you know that you need to invite into your friend group?</w:t>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Prayer: </w:t>
      </w:r>
      <w:r w:rsidDel="00000000" w:rsidR="00000000" w:rsidRPr="00000000">
        <w:rPr>
          <w:rFonts w:ascii="Helvetica Neue" w:cs="Helvetica Neue" w:eastAsia="Helvetica Neue" w:hAnsi="Helvetica Neue"/>
          <w:rtl w:val="0"/>
        </w:rPr>
        <w:t xml:space="preserve">Ask God to show you who needs to be drawn into your small group. Ask Him to help you build a relationship with that person and invite them in.</w:t>
      </w:r>
    </w:p>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13E3F"/>
    <w:pPr>
      <w:spacing w:after="100" w:afterAutospacing="1" w:before="100" w:beforeAutospacing="1"/>
    </w:pPr>
    <w:rPr>
      <w:rFonts w:ascii="Times New Roman" w:cs="Times New Roman" w:eastAsia="Times New Roman" w:hAnsi="Times New Roman"/>
    </w:rPr>
  </w:style>
  <w:style w:type="character" w:styleId="text" w:customStyle="1">
    <w:name w:val="text"/>
    <w:basedOn w:val="DefaultParagraphFont"/>
    <w:rsid w:val="00913E3F"/>
  </w:style>
  <w:style w:type="character" w:styleId="indent-1-breaks" w:customStyle="1">
    <w:name w:val="indent-1-breaks"/>
    <w:basedOn w:val="DefaultParagraphFont"/>
    <w:rsid w:val="00913E3F"/>
  </w:style>
  <w:style w:type="character" w:styleId="woj" w:customStyle="1">
    <w:name w:val="woj"/>
    <w:basedOn w:val="DefaultParagraphFont"/>
    <w:rsid w:val="00BB16A2"/>
  </w:style>
  <w:style w:type="paragraph" w:styleId="first-line-none" w:customStyle="1">
    <w:name w:val="first-line-none"/>
    <w:basedOn w:val="Normal"/>
    <w:rsid w:val="00BB16A2"/>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qg5mSm8ukkxY180kaJk2JaiaQ==">AMUW2mX6Vx6pLljzkoX1GonAnd8gUGoMHfN7K1M6EM34eYj1KLwhJoUhLZEPQZFnspiskYOepmy1U8QO1QEEFpottqXMAzZQTufyAQRGyWxMenX0l2qydP4=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2021-05-17T13:05:00Z</dcterms:created>
  <dc:creator>Microsoft Office User</dc:creator>
</cp:coreProperties>
</file>